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66" w:rsidRPr="006F7BF0" w:rsidRDefault="00BE0C66" w:rsidP="00BE0C66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BE0C66" w:rsidRPr="006F7BF0" w:rsidRDefault="00BE0C66" w:rsidP="00BE0C66">
      <w:pPr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6F7BF0">
        <w:rPr>
          <w:rFonts w:ascii="Times New Roman" w:hAnsi="Times New Roman"/>
          <w:b/>
          <w:lang w:val="ru-RU"/>
        </w:rPr>
        <w:t>«ОСНОВНАЯ ОБЩЕОБРАЗОВАТЕЛЬНАЯ ШКОЛА СЕЛА ЭНМЕЛЕН»</w:t>
      </w:r>
    </w:p>
    <w:p w:rsidR="00BE0C66" w:rsidRPr="00F251A2" w:rsidRDefault="00BE0C66" w:rsidP="00BE0C66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u w:val="single"/>
        </w:rPr>
      </w:pPr>
      <w:r w:rsidRPr="006F7BF0">
        <w:rPr>
          <w:rFonts w:ascii="Times New Roman" w:hAnsi="Times New Roman"/>
          <w:sz w:val="20"/>
          <w:szCs w:val="20"/>
          <w:u w:val="single"/>
          <w:lang w:val="ru-RU"/>
        </w:rPr>
        <w:t xml:space="preserve">689275 Чукотский автономный округ, Провиденский городской округ, с. Энмелен, ул. </w:t>
      </w:r>
      <w:r w:rsidRPr="00F251A2">
        <w:rPr>
          <w:rFonts w:ascii="Times New Roman" w:hAnsi="Times New Roman"/>
          <w:sz w:val="20"/>
          <w:szCs w:val="20"/>
          <w:u w:val="single"/>
        </w:rPr>
        <w:t>Н-Чирикова, 9</w:t>
      </w:r>
    </w:p>
    <w:p w:rsidR="00BE0C66" w:rsidRPr="00F251A2" w:rsidRDefault="00BE0C66" w:rsidP="00BE0C66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F251A2">
        <w:rPr>
          <w:rFonts w:ascii="Times New Roman" w:hAnsi="Times New Roman"/>
          <w:sz w:val="20"/>
          <w:szCs w:val="20"/>
          <w:u w:val="single"/>
        </w:rPr>
        <w:t>тел./факс: 8(427-35) 29-249 e-mail</w:t>
      </w:r>
      <w:r w:rsidRPr="00F251A2">
        <w:rPr>
          <w:rFonts w:ascii="Times New Roman" w:hAnsi="Times New Roman"/>
          <w:color w:val="000000"/>
          <w:sz w:val="20"/>
          <w:szCs w:val="20"/>
          <w:u w:val="single"/>
        </w:rPr>
        <w:t>:  school-</w:t>
      </w:r>
      <w:hyperlink r:id="rId5" w:history="1">
        <w:r w:rsidRPr="00F251A2">
          <w:rPr>
            <w:rStyle w:val="a4"/>
            <w:rFonts w:ascii="Times New Roman" w:hAnsi="Times New Roman"/>
            <w:sz w:val="20"/>
            <w:szCs w:val="20"/>
          </w:rPr>
          <w:t>еnmelen@yandex.ru</w:t>
        </w:r>
      </w:hyperlink>
    </w:p>
    <w:tbl>
      <w:tblPr>
        <w:tblpPr w:leftFromText="180" w:rightFromText="180" w:vertAnchor="text" w:horzAnchor="margin" w:tblpY="169"/>
        <w:tblW w:w="0" w:type="auto"/>
        <w:tblLook w:val="04A0"/>
      </w:tblPr>
      <w:tblGrid>
        <w:gridCol w:w="4785"/>
        <w:gridCol w:w="4786"/>
      </w:tblGrid>
      <w:tr w:rsidR="00BE0C66" w:rsidRPr="00745DC0" w:rsidTr="00703E17">
        <w:trPr>
          <w:trHeight w:val="1079"/>
        </w:trPr>
        <w:tc>
          <w:tcPr>
            <w:tcW w:w="4785" w:type="dxa"/>
          </w:tcPr>
          <w:p w:rsidR="00BE0C66" w:rsidRPr="00745DC0" w:rsidRDefault="00BE0C66" w:rsidP="00703E17">
            <w:pPr>
              <w:pStyle w:val="msonormalcxspmiddle"/>
              <w:spacing w:before="0" w:beforeAutospacing="0" w:after="0" w:afterAutospacing="0"/>
              <w:contextualSpacing/>
              <w:rPr>
                <w:highlight w:val="yellow"/>
              </w:rPr>
            </w:pPr>
          </w:p>
        </w:tc>
        <w:tc>
          <w:tcPr>
            <w:tcW w:w="4786" w:type="dxa"/>
          </w:tcPr>
          <w:p w:rsidR="00BE0C66" w:rsidRPr="00745DC0" w:rsidRDefault="00BE0C66" w:rsidP="00703E1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745DC0">
              <w:rPr>
                <w:b/>
              </w:rPr>
              <w:t>УТВЕРЖДЕНО</w:t>
            </w:r>
          </w:p>
          <w:p w:rsidR="00BE0C66" w:rsidRPr="00745DC0" w:rsidRDefault="00BE0C66" w:rsidP="00703E17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745DC0">
              <w:rPr>
                <w:b/>
              </w:rPr>
              <w:t>Приказ № 01-03-од от 19 августа 2024г.</w:t>
            </w:r>
          </w:p>
        </w:tc>
      </w:tr>
    </w:tbl>
    <w:p w:rsidR="000A5507" w:rsidRPr="00BE0C66" w:rsidRDefault="000A5507" w:rsidP="00BE0C66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0C66">
        <w:rPr>
          <w:rFonts w:ascii="Times New Roman" w:hAnsi="Times New Roman"/>
          <w:b/>
          <w:sz w:val="24"/>
          <w:szCs w:val="24"/>
          <w:lang w:val="ru-RU"/>
        </w:rPr>
        <w:t>КАЛЕНДАРНЫЙ УЧЕБНЫЙ ГРАФИК</w:t>
      </w:r>
    </w:p>
    <w:p w:rsidR="000A5507" w:rsidRPr="00BE0C66" w:rsidRDefault="000A5507" w:rsidP="000A5507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0C66">
        <w:rPr>
          <w:rFonts w:ascii="Times New Roman" w:hAnsi="Times New Roman"/>
          <w:b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0A5507" w:rsidRPr="00BE0C66" w:rsidRDefault="000A5507" w:rsidP="000A5507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0C66">
        <w:rPr>
          <w:rFonts w:ascii="Times New Roman" w:hAnsi="Times New Roman"/>
          <w:b/>
          <w:sz w:val="24"/>
          <w:szCs w:val="24"/>
          <w:lang w:val="ru-RU"/>
        </w:rPr>
        <w:t xml:space="preserve"> «ОСНОВНАЯ ОБЩЕОБРАЗОВАТЕЛЬНАЯ ШКОЛА СЕЛА ЭНМЕЛЕН»</w:t>
      </w:r>
    </w:p>
    <w:p w:rsidR="000A5507" w:rsidRPr="00BE0C66" w:rsidRDefault="000A5507" w:rsidP="000A5507">
      <w:pPr>
        <w:spacing w:before="0" w:beforeAutospacing="0"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0C66">
        <w:rPr>
          <w:rFonts w:ascii="Times New Roman" w:hAnsi="Times New Roman"/>
          <w:b/>
          <w:sz w:val="24"/>
          <w:szCs w:val="24"/>
          <w:lang w:val="ru-RU"/>
        </w:rPr>
        <w:t>НА 2024/2025 УЧЕБНЫЙ ГОД</w:t>
      </w:r>
    </w:p>
    <w:p w:rsidR="000E6F9A" w:rsidRPr="00BE0C66" w:rsidRDefault="001269CD" w:rsidP="000A5507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0E6F9A" w:rsidRPr="00ED2114" w:rsidRDefault="001269CD" w:rsidP="000A5507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Пояснительная записка</w:t>
      </w:r>
    </w:p>
    <w:p w:rsidR="000E6F9A" w:rsidRPr="00ED2114" w:rsidRDefault="001269CD" w:rsidP="00BE0C6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0E6F9A" w:rsidRPr="00ED2114" w:rsidRDefault="001269CD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E6F9A" w:rsidRPr="00ED2114" w:rsidRDefault="001269CD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E6F9A" w:rsidRPr="00ED2114" w:rsidRDefault="001269CD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5507" w:rsidRPr="00ED2114" w:rsidRDefault="000A5507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ФГОС ООО, утвержденным приказом Минпросвещения от 31.05.2021 № 287;</w:t>
      </w:r>
    </w:p>
    <w:p w:rsidR="000E6F9A" w:rsidRPr="00ED2114" w:rsidRDefault="001269CD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ФГОС ООО, утвержденным приказом Минобнауки от 17.12.2010 № 1897;</w:t>
      </w:r>
    </w:p>
    <w:p w:rsidR="000E6F9A" w:rsidRPr="00ED2114" w:rsidRDefault="001269CD" w:rsidP="00BE0C6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ФОП ООО, утвержденной приказом Минпросвещения от 18.05.2023 № 370.</w:t>
      </w:r>
    </w:p>
    <w:p w:rsidR="00BE0C66" w:rsidRDefault="00BE0C66" w:rsidP="000A5507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0E6F9A" w:rsidRPr="00ED2114" w:rsidRDefault="001269CD" w:rsidP="000A5507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Даты начала и окончания учебного года</w:t>
      </w:r>
    </w:p>
    <w:p w:rsidR="000E6F9A" w:rsidRPr="00ED2114" w:rsidRDefault="001269CD" w:rsidP="000A5507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1.1. Дата начала учебного года: 2 сентября 2024 года.</w:t>
      </w:r>
    </w:p>
    <w:p w:rsidR="000E6F9A" w:rsidRPr="00ED2114" w:rsidRDefault="001269CD" w:rsidP="000A5507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1.2. Дата окончания учебного года для</w:t>
      </w:r>
      <w:r w:rsidR="000A5507" w:rsidRPr="00ED2114">
        <w:rPr>
          <w:rFonts w:hAnsi="Times New Roman" w:cs="Times New Roman"/>
          <w:color w:val="000000"/>
          <w:sz w:val="26"/>
          <w:szCs w:val="26"/>
          <w:lang w:val="ru-RU"/>
        </w:rPr>
        <w:t xml:space="preserve"> 5-</w:t>
      </w: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8-х классов: 26 мая 2025</w:t>
      </w:r>
      <w:r w:rsidRPr="00ED2114">
        <w:rPr>
          <w:rFonts w:hAnsi="Times New Roman" w:cs="Times New Roman"/>
          <w:color w:val="000000"/>
          <w:sz w:val="26"/>
          <w:szCs w:val="26"/>
        </w:rPr>
        <w:t> </w:t>
      </w: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года.</w:t>
      </w:r>
    </w:p>
    <w:p w:rsidR="000E6F9A" w:rsidRPr="00ED2114" w:rsidRDefault="001269CD" w:rsidP="000A5507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1.3. Дата окончания учебного года для</w:t>
      </w:r>
      <w:r w:rsidR="000A5507" w:rsidRPr="00ED2114">
        <w:rPr>
          <w:rFonts w:hAnsi="Times New Roman" w:cs="Times New Roman"/>
          <w:color w:val="000000"/>
          <w:sz w:val="26"/>
          <w:szCs w:val="26"/>
          <w:lang w:val="ru-RU"/>
        </w:rPr>
        <w:t xml:space="preserve"> 9</w:t>
      </w: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 xml:space="preserve"> класс</w:t>
      </w:r>
      <w:r w:rsidR="000A5507" w:rsidRPr="00ED2114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: определяется расписанием ГИА.</w:t>
      </w:r>
    </w:p>
    <w:p w:rsidR="00BE0C66" w:rsidRDefault="00BE0C66" w:rsidP="000A5507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0E6F9A" w:rsidRPr="00ED2114" w:rsidRDefault="001269CD" w:rsidP="000A5507">
      <w:pPr>
        <w:spacing w:before="0" w:before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Периоды образовательной деятельности</w:t>
      </w:r>
    </w:p>
    <w:p w:rsidR="000E6F9A" w:rsidRPr="00ED2114" w:rsidRDefault="001269CD" w:rsidP="000A5507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2.1. Продолжительность учебного года:</w:t>
      </w:r>
    </w:p>
    <w:p w:rsidR="000E6F9A" w:rsidRPr="00ED2114" w:rsidRDefault="000A5507" w:rsidP="000A55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5-</w:t>
      </w:r>
      <w:r w:rsidR="001269CD" w:rsidRPr="00ED2114">
        <w:rPr>
          <w:rFonts w:hAnsi="Times New Roman" w:cs="Times New Roman"/>
          <w:color w:val="000000"/>
          <w:sz w:val="26"/>
          <w:szCs w:val="26"/>
          <w:lang w:val="ru-RU"/>
        </w:rPr>
        <w:t>8-е классы — 34 учебных недели (166 учебных дней);</w:t>
      </w:r>
    </w:p>
    <w:p w:rsidR="000E6F9A" w:rsidRPr="00ED2114" w:rsidRDefault="001269CD" w:rsidP="000A550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t>9-е классы — 34 недели без учета ГИА.</w:t>
      </w:r>
    </w:p>
    <w:p w:rsidR="00BE0C66" w:rsidRDefault="00BE0C66" w:rsidP="000A5507">
      <w:pPr>
        <w:spacing w:before="0" w:before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E0C66" w:rsidRDefault="00BE0C66" w:rsidP="000A5507">
      <w:pPr>
        <w:spacing w:before="0" w:before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E0C66" w:rsidRDefault="00BE0C66" w:rsidP="000A5507">
      <w:pPr>
        <w:spacing w:before="0" w:before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BE0C66" w:rsidRPr="00ED2114" w:rsidRDefault="001269CD" w:rsidP="000A5507">
      <w:pPr>
        <w:spacing w:before="0" w:before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ED211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0E6F9A" w:rsidRDefault="000A5507" w:rsidP="00ED21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5 - </w:t>
      </w:r>
      <w:r w:rsidR="001269CD">
        <w:rPr>
          <w:rFonts w:hAnsi="Times New Roman" w:cs="Times New Roman"/>
          <w:b/>
          <w:bCs/>
          <w:color w:val="000000"/>
          <w:sz w:val="24"/>
          <w:szCs w:val="24"/>
        </w:rPr>
        <w:t>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0"/>
        <w:gridCol w:w="1230"/>
        <w:gridCol w:w="1372"/>
        <w:gridCol w:w="2662"/>
        <w:gridCol w:w="2593"/>
      </w:tblGrid>
      <w:tr w:rsidR="000E6F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E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0E6F9A" w:rsidP="00ED211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F9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ED21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0E6F9A" w:rsidRDefault="001269CD" w:rsidP="00ED211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7"/>
        <w:gridCol w:w="1283"/>
        <w:gridCol w:w="1431"/>
        <w:gridCol w:w="2920"/>
        <w:gridCol w:w="2776"/>
      </w:tblGrid>
      <w:tr w:rsidR="000E6F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07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E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0E6F9A" w:rsidP="00CD7AFB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F9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1269CD" w:rsidP="00CD7AF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0E6F9A" w:rsidRPr="000A5507" w:rsidRDefault="001269CD" w:rsidP="00CD7AF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507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0E6F9A" w:rsidRPr="000A5507" w:rsidRDefault="001269CD" w:rsidP="00CD7A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5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E6F9A" w:rsidRDefault="00CD7AFB" w:rsidP="00CD7A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</w:t>
      </w:r>
      <w:r w:rsidR="001269CD">
        <w:rPr>
          <w:rFonts w:hAnsi="Times New Roman" w:cs="Times New Roman"/>
          <w:b/>
          <w:bCs/>
          <w:color w:val="000000"/>
          <w:sz w:val="24"/>
          <w:szCs w:val="24"/>
        </w:rPr>
        <w:t>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9"/>
        <w:gridCol w:w="1230"/>
        <w:gridCol w:w="1713"/>
        <w:gridCol w:w="4140"/>
      </w:tblGrid>
      <w:tr w:rsidR="000E6F9A" w:rsidRPr="00745DC0" w:rsidTr="00CD7AF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Каникулярныйпериод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E6F9A" w:rsidTr="00CD7A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0E6F9A" w:rsidP="00CD7A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0E6F9A" w:rsidP="00CD7A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9A" w:rsidTr="00CD7A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6F9A" w:rsidTr="00CD7A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E6F9A" w:rsidTr="00CD7A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6F9A" w:rsidTr="00CD7A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0E6F9A" w:rsidTr="00CD7AFB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E6F9A" w:rsidTr="00CD7AFB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E6F9A" w:rsidTr="00CD7AFB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BE0C66" w:rsidRDefault="00BE0C66" w:rsidP="00BE0C6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E6F9A" w:rsidRDefault="001269CD" w:rsidP="00CD7AF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5"/>
        <w:gridCol w:w="1230"/>
        <w:gridCol w:w="1492"/>
        <w:gridCol w:w="4900"/>
      </w:tblGrid>
      <w:tr w:rsidR="000E6F9A" w:rsidRPr="00745DC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E6F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0E6F9A" w:rsidP="00CD7A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0E6F9A" w:rsidP="00CD7AF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CD7A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E6F9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E6F9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E6F9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74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0E6F9A" w:rsidRPr="001301CC" w:rsidRDefault="001269CD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1301CC">
        <w:rPr>
          <w:rFonts w:hAnsi="Times New Roman" w:cs="Times New Roman"/>
          <w:color w:val="000000"/>
          <w:sz w:val="26"/>
          <w:szCs w:val="26"/>
          <w:lang w:val="ru-RU"/>
        </w:rPr>
        <w:t>* Для обучающихся 9-х классов учебный год завершается в соответствии с расписанием ГИА.</w:t>
      </w:r>
    </w:p>
    <w:p w:rsidR="000E6F9A" w:rsidRPr="001301CC" w:rsidRDefault="001269CD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1301CC">
        <w:rPr>
          <w:rFonts w:hAnsi="Times New Roman" w:cs="Times New Roman"/>
          <w:color w:val="000000"/>
          <w:sz w:val="26"/>
          <w:szCs w:val="26"/>
          <w:lang w:val="ru-RU"/>
        </w:rPr>
        <w:t>** В календарном учебном графике период летних каникул определен примерно.</w:t>
      </w:r>
    </w:p>
    <w:p w:rsidR="000E6F9A" w:rsidRPr="001301CC" w:rsidRDefault="001269C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301C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Pr="001301CC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1301C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Сроки проведения промежуточной аттестации</w:t>
      </w:r>
      <w:r w:rsidRPr="001301CC">
        <w:rPr>
          <w:rFonts w:hAnsi="Times New Roman" w:cs="Times New Roman"/>
          <w:b/>
          <w:bCs/>
          <w:color w:val="000000"/>
          <w:sz w:val="26"/>
          <w:szCs w:val="26"/>
        </w:rPr>
        <w:t> </w:t>
      </w:r>
    </w:p>
    <w:p w:rsidR="000E6F9A" w:rsidRPr="001301CC" w:rsidRDefault="001269CD" w:rsidP="001301CC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301CC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</w:t>
      </w:r>
      <w:r w:rsidRPr="001301CC">
        <w:rPr>
          <w:rFonts w:hAnsi="Times New Roman" w:cs="Times New Roman"/>
          <w:color w:val="000000"/>
          <w:sz w:val="26"/>
          <w:szCs w:val="26"/>
        </w:rPr>
        <w:t> </w:t>
      </w:r>
      <w:r w:rsidRPr="001301CC">
        <w:rPr>
          <w:rFonts w:hAnsi="Times New Roman" w:cs="Times New Roman"/>
          <w:color w:val="000000"/>
          <w:sz w:val="26"/>
          <w:szCs w:val="26"/>
          <w:lang w:val="ru-RU"/>
        </w:rPr>
        <w:t>по 14 мая 2025 года без прекращения образовательной деятельности по предметам учебного плана.</w:t>
      </w:r>
    </w:p>
    <w:p w:rsidR="00735B2F" w:rsidRPr="00677D8C" w:rsidRDefault="00735B2F" w:rsidP="00735B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8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1301CC" w:rsidRPr="00677D8C">
        <w:rPr>
          <w:rFonts w:hAnsi="Times New Roman" w:cs="Times New Roman"/>
          <w:color w:val="000000"/>
          <w:sz w:val="24"/>
          <w:szCs w:val="24"/>
          <w:lang w:val="ru-RU"/>
        </w:rPr>
        <w:t>Способы оценки</w:t>
      </w:r>
      <w:r w:rsidR="00D92EE4" w:rsidRPr="00677D8C">
        <w:rPr>
          <w:rFonts w:hAnsi="Times New Roman" w:cs="Times New Roman"/>
          <w:color w:val="000000"/>
          <w:sz w:val="24"/>
          <w:szCs w:val="24"/>
          <w:lang w:val="ru-RU"/>
        </w:rPr>
        <w:t xml:space="preserve"> и с</w:t>
      </w:r>
      <w:r w:rsidRPr="00677D8C">
        <w:rPr>
          <w:rFonts w:hAnsi="Times New Roman" w:cs="Times New Roman"/>
          <w:color w:val="000000"/>
          <w:sz w:val="24"/>
          <w:szCs w:val="24"/>
          <w:lang w:val="ru-RU"/>
        </w:rPr>
        <w:t>роки проведения промежуточной аттестации на уровне</w:t>
      </w:r>
    </w:p>
    <w:p w:rsidR="00735B2F" w:rsidRPr="00677D8C" w:rsidRDefault="00735B2F" w:rsidP="00E06D7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8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</w:t>
      </w:r>
    </w:p>
    <w:tbl>
      <w:tblPr>
        <w:tblStyle w:val="a3"/>
        <w:tblW w:w="9747" w:type="dxa"/>
        <w:tblLook w:val="04A0"/>
      </w:tblPr>
      <w:tblGrid>
        <w:gridCol w:w="959"/>
        <w:gridCol w:w="2410"/>
        <w:gridCol w:w="2410"/>
        <w:gridCol w:w="3968"/>
      </w:tblGrid>
      <w:tr w:rsidR="00735B2F" w:rsidTr="001269CD">
        <w:tc>
          <w:tcPr>
            <w:tcW w:w="959" w:type="dxa"/>
          </w:tcPr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0" w:type="dxa"/>
          </w:tcPr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410" w:type="dxa"/>
          </w:tcPr>
          <w:p w:rsidR="00735B2F" w:rsidRPr="00D92EE4" w:rsidRDefault="00D92EE4" w:rsidP="00735B2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E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Способы оценки</w:t>
            </w:r>
          </w:p>
        </w:tc>
        <w:tc>
          <w:tcPr>
            <w:tcW w:w="3968" w:type="dxa"/>
          </w:tcPr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аттестации</w:t>
            </w:r>
          </w:p>
        </w:tc>
      </w:tr>
      <w:tr w:rsidR="00735B2F" w:rsidTr="001269CD">
        <w:tc>
          <w:tcPr>
            <w:tcW w:w="959" w:type="dxa"/>
          </w:tcPr>
          <w:p w:rsidR="00735B2F" w:rsidRP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2410" w:type="dxa"/>
          </w:tcPr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  <w:p w:rsidR="00E06D7E" w:rsidRDefault="00E06D7E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E06D7E" w:rsidRDefault="00E06D7E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История 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  <w:p w:rsidR="00E06D7E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:rsidR="00735B2F" w:rsidRDefault="00D92EE4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оценка</w:t>
            </w:r>
          </w:p>
          <w:p w:rsidR="00764B15" w:rsidRDefault="00764B15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2313" w:rsidRDefault="00382313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</w:t>
            </w:r>
          </w:p>
          <w:p w:rsidR="001269CD" w:rsidRDefault="001269CD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1269CD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1269CD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2313" w:rsidRPr="00735B2F" w:rsidRDefault="001269CD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82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одовая</w:t>
            </w:r>
          </w:p>
        </w:tc>
        <w:tc>
          <w:tcPr>
            <w:tcW w:w="3968" w:type="dxa"/>
          </w:tcPr>
          <w:p w:rsidR="001269CD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5B2F" w:rsidRDefault="001269CD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10.10.2024-24.10.2024 –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11.12.2024-27.12.2024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11.03.2025-27.03.2025 – III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1269CD" w:rsidRPr="00735B2F" w:rsidRDefault="001269CD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14.04.2025-14.05.2025  </w:t>
            </w:r>
          </w:p>
        </w:tc>
      </w:tr>
      <w:tr w:rsidR="00735B2F" w:rsidTr="001269CD">
        <w:tc>
          <w:tcPr>
            <w:tcW w:w="959" w:type="dxa"/>
          </w:tcPr>
          <w:p w:rsidR="00735B2F" w:rsidRP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2410" w:type="dxa"/>
          </w:tcPr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История </w:t>
            </w:r>
          </w:p>
          <w:p w:rsidR="00382313" w:rsidRDefault="00382313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  <w:p w:rsidR="00735B2F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Текущая оценка</w:t>
            </w:r>
          </w:p>
          <w:p w:rsidR="00764B15" w:rsidRDefault="00764B15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2313" w:rsidRDefault="00382313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</w:t>
            </w: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5B2F" w:rsidRPr="00735B2F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82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одовая</w:t>
            </w:r>
          </w:p>
        </w:tc>
        <w:tc>
          <w:tcPr>
            <w:tcW w:w="3968" w:type="dxa"/>
          </w:tcPr>
          <w:p w:rsidR="001269CD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.10.2024-24.10.2024 – 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I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269CD" w:rsidRDefault="00764B15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.12.2024-27.12.2024 – </w:t>
            </w:r>
            <w:r w:rsidR="0012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>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64B1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.03.2025-27.03.2025 – III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35B2F" w:rsidRPr="00735B2F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14.04.2025-14.05.2025  </w:t>
            </w:r>
          </w:p>
        </w:tc>
      </w:tr>
      <w:tr w:rsidR="00735B2F" w:rsidTr="001269CD">
        <w:tc>
          <w:tcPr>
            <w:tcW w:w="959" w:type="dxa"/>
          </w:tcPr>
          <w:p w:rsidR="00735B2F" w:rsidRPr="00735B2F" w:rsidRDefault="00735B2F" w:rsidP="00735B2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7-й</w:t>
            </w:r>
          </w:p>
        </w:tc>
        <w:tc>
          <w:tcPr>
            <w:tcW w:w="2410" w:type="dxa"/>
          </w:tcPr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История 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  <w:p w:rsidR="00735B2F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оценка</w:t>
            </w:r>
          </w:p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</w:t>
            </w: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5B2F" w:rsidRPr="00735B2F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82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одовая</w:t>
            </w:r>
          </w:p>
        </w:tc>
        <w:tc>
          <w:tcPr>
            <w:tcW w:w="3968" w:type="dxa"/>
          </w:tcPr>
          <w:p w:rsidR="001269CD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.10.2024-24.10.2024 – 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I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269CD" w:rsidRDefault="00764B15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.12.2024-27.12.2024 – </w:t>
            </w:r>
            <w:r w:rsidR="0012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>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64B1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.03.2025-27.03.2025 – III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35B2F" w:rsidRPr="00735B2F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14.04.2025-14.05.2025  </w:t>
            </w:r>
          </w:p>
        </w:tc>
      </w:tr>
      <w:tr w:rsidR="00E06D7E" w:rsidTr="001269CD">
        <w:tc>
          <w:tcPr>
            <w:tcW w:w="959" w:type="dxa"/>
          </w:tcPr>
          <w:p w:rsidR="00E06D7E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2410" w:type="dxa"/>
          </w:tcPr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  <w:p w:rsidR="00E06D7E" w:rsidRDefault="00E06D7E" w:rsidP="00E25D5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История </w:t>
            </w:r>
            <w:r w:rsidR="00E25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  <w:p w:rsidR="00E06D7E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Текущая оценка</w:t>
            </w:r>
          </w:p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</w:t>
            </w: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09A9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6D7E" w:rsidRPr="00735B2F" w:rsidRDefault="007D09A9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82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одовая</w:t>
            </w:r>
          </w:p>
        </w:tc>
        <w:tc>
          <w:tcPr>
            <w:tcW w:w="3968" w:type="dxa"/>
          </w:tcPr>
          <w:p w:rsidR="001269CD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.10.2024-24.10.2024 – 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I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269CD" w:rsidRDefault="00764B15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.12.2024-27.12.2024 – </w:t>
            </w:r>
            <w:r w:rsidR="0012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>I четверть</w:t>
            </w:r>
          </w:p>
          <w:p w:rsidR="001269CD" w:rsidRDefault="00764B15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>.03.2025-27.03.2025 – III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E06D7E" w:rsidRPr="00735B2F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14.04.2025-14.05.2025  </w:t>
            </w:r>
          </w:p>
        </w:tc>
      </w:tr>
      <w:tr w:rsidR="00E06D7E" w:rsidTr="001269CD">
        <w:tc>
          <w:tcPr>
            <w:tcW w:w="959" w:type="dxa"/>
          </w:tcPr>
          <w:p w:rsidR="00E06D7E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</w:t>
            </w:r>
          </w:p>
        </w:tc>
        <w:tc>
          <w:tcPr>
            <w:tcW w:w="2410" w:type="dxa"/>
          </w:tcPr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(английский)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История</w:t>
            </w:r>
          </w:p>
          <w:p w:rsidR="00E25D55" w:rsidRDefault="00E25D55" w:rsidP="00E25D55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:rsidR="00E06D7E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  <w:p w:rsidR="00E25D55" w:rsidRDefault="00E25D55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  <w:p w:rsidR="00E06D7E" w:rsidRPr="00735B2F" w:rsidRDefault="00E06D7E" w:rsidP="00E06D7E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410" w:type="dxa"/>
          </w:tcPr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Текущая оценка</w:t>
            </w:r>
          </w:p>
          <w:p w:rsidR="00382313" w:rsidRDefault="00382313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</w:t>
            </w: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4B15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6D7E" w:rsidRPr="00735B2F" w:rsidRDefault="00764B15" w:rsidP="00382313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82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одовая</w:t>
            </w:r>
          </w:p>
        </w:tc>
        <w:tc>
          <w:tcPr>
            <w:tcW w:w="3968" w:type="dxa"/>
          </w:tcPr>
          <w:p w:rsidR="001269CD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69CD" w:rsidRDefault="00764B15" w:rsidP="001269C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.10.2024-24.10.2024 – 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I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1269CD" w:rsidRDefault="00764B15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.12.2024-27.12.2024 – </w:t>
            </w:r>
            <w:r w:rsidR="00126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 w:rsidR="001269CD">
              <w:rPr>
                <w:rFonts w:cstheme="minorHAnsi"/>
                <w:color w:val="000000"/>
                <w:sz w:val="24"/>
                <w:szCs w:val="24"/>
                <w:lang w:val="ru-RU"/>
              </w:rPr>
              <w:t>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64B1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.03.2025-27.03.2025 – III четверть</w:t>
            </w:r>
          </w:p>
          <w:p w:rsidR="001269CD" w:rsidRDefault="001269CD" w:rsidP="001269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E06D7E" w:rsidRPr="00735B2F" w:rsidRDefault="001269CD" w:rsidP="001269C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14.04.2025-14.05.2025  </w:t>
            </w:r>
          </w:p>
        </w:tc>
      </w:tr>
    </w:tbl>
    <w:p w:rsidR="00735B2F" w:rsidRPr="00677D8C" w:rsidRDefault="00735B2F" w:rsidP="001301C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1CC" w:rsidRPr="00677D8C" w:rsidRDefault="001301CC" w:rsidP="001301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8C">
        <w:rPr>
          <w:rFonts w:hAnsi="Times New Roman" w:cs="Times New Roman"/>
          <w:color w:val="000000"/>
          <w:sz w:val="24"/>
          <w:szCs w:val="24"/>
          <w:lang w:val="ru-RU"/>
        </w:rPr>
        <w:t>4.2. Формы и сроки проведения промежуточной аттестации на уровне</w:t>
      </w:r>
    </w:p>
    <w:p w:rsidR="001301CC" w:rsidRPr="00677D8C" w:rsidRDefault="001301CC" w:rsidP="001301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8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</w:t>
      </w:r>
    </w:p>
    <w:p w:rsidR="00E25D55" w:rsidRPr="001301CC" w:rsidRDefault="00E25D55" w:rsidP="00764B15">
      <w:pPr>
        <w:spacing w:before="0" w:beforeAutospacing="0" w:after="0" w:afterAutospacing="0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4898"/>
        <w:gridCol w:w="3516"/>
      </w:tblGrid>
      <w:tr w:rsidR="000E6F9A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Формыпроведенияаттестации</w:t>
            </w:r>
          </w:p>
        </w:tc>
      </w:tr>
      <w:tr w:rsidR="000E6F9A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0750B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Pr="00CD7AFB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E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E59A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0750B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Pr="00735B2F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E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E59A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E5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E59A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CD7AFB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CD7AFB" w:rsidRDefault="00CD7AFB" w:rsidP="00CD7AF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CD7AFB" w:rsidRDefault="00CD7AFB" w:rsidP="00CD7AF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CD7AFB" w:rsidRDefault="00CD7AFB" w:rsidP="00CD7AF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E024E1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677D8C" w:rsidTr="003227F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8C" w:rsidRDefault="00677D8C" w:rsidP="00677D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8C" w:rsidRDefault="00677D8C" w:rsidP="00677D8C">
            <w:r w:rsidRPr="00E07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E07AA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CD7AFB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06D7E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D7E" w:rsidRDefault="00E06D7E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D7E" w:rsidRPr="00E06D7E" w:rsidRDefault="00E06D7E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D7E" w:rsidRPr="00E06D7E" w:rsidRDefault="00E06D7E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CD7AFB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Pr="00C2774C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C277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bookmarkStart w:id="0" w:name="_GoBack"/>
            <w:bookmarkEnd w:id="0"/>
          </w:p>
        </w:tc>
      </w:tr>
      <w:tr w:rsidR="00CD7AFB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Pr="00764B15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сдача нормативов</w:t>
            </w:r>
          </w:p>
        </w:tc>
      </w:tr>
      <w:tr w:rsidR="00CD7AFB" w:rsidTr="00CD7AF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CD7AFB" w:rsidP="00CD7AFB"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Pr="000A5507" w:rsidRDefault="00CD7AFB" w:rsidP="00CD7A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B" w:rsidRDefault="00677D8C" w:rsidP="00CD7A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677D8C" w:rsidRDefault="00677D8C" w:rsidP="00677D8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E6F9A" w:rsidRPr="00677D8C" w:rsidRDefault="001269CD" w:rsidP="00677D8C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77D8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Дополнительные сведения</w:t>
      </w:r>
    </w:p>
    <w:p w:rsidR="000E6F9A" w:rsidRPr="00677D8C" w:rsidRDefault="001269CD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677D8C">
        <w:rPr>
          <w:rFonts w:hAnsi="Times New Roman" w:cs="Times New Roman"/>
          <w:color w:val="000000"/>
          <w:sz w:val="26"/>
          <w:szCs w:val="26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0E6F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ED2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1269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–9-е классы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ED2114" w:rsidRDefault="001269CD" w:rsidP="00ED2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E6F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677D8C" w:rsidRPr="00677D8C" w:rsidRDefault="00677D8C" w:rsidP="00764B1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E6F9A" w:rsidRPr="00677D8C" w:rsidRDefault="001269CD" w:rsidP="00764B1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677D8C">
        <w:rPr>
          <w:rFonts w:hAnsi="Times New Roman" w:cs="Times New Roman"/>
          <w:color w:val="000000"/>
          <w:sz w:val="26"/>
          <w:szCs w:val="26"/>
          <w:lang w:val="ru-RU"/>
        </w:rPr>
        <w:t>5.2. Расписание звонков и перемен.</w:t>
      </w:r>
    </w:p>
    <w:p w:rsidR="00764B15" w:rsidRPr="00F17365" w:rsidRDefault="00764B15" w:rsidP="00764B1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F17365">
        <w:rPr>
          <w:rFonts w:hAnsi="Times New Roman" w:cs="Times New Roman"/>
          <w:color w:val="000000"/>
          <w:sz w:val="26"/>
          <w:szCs w:val="26"/>
          <w:lang w:val="ru-RU"/>
        </w:rPr>
        <w:t>5.2.1. Расписание звонков и перемен по понедельникам:</w:t>
      </w:r>
    </w:p>
    <w:p w:rsidR="00677D8C" w:rsidRPr="00F17365" w:rsidRDefault="00677D8C" w:rsidP="00764B1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7"/>
        <w:gridCol w:w="377"/>
        <w:gridCol w:w="3118"/>
        <w:gridCol w:w="3455"/>
      </w:tblGrid>
      <w:tr w:rsidR="00764B15" w:rsidRPr="00F17365" w:rsidTr="002467FD"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15" w:rsidRPr="00F17365" w:rsidRDefault="00764B1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15" w:rsidRPr="00F17365" w:rsidRDefault="00764B1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="002467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15" w:rsidRPr="00F17365" w:rsidRDefault="00764B1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="002467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764B1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1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(кл.час «Разговор о важном)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0CE" w:rsidRPr="00F17365" w:rsidRDefault="00764B15" w:rsidP="00764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08:15–08: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764B15" w:rsidRPr="00F17365" w:rsidRDefault="00764B15" w:rsidP="00764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4B15" w:rsidRPr="00F17365" w:rsidRDefault="00764B1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  <w:r w:rsidR="008660CE"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(завтрак)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(обед)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1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F17365" w:rsidRPr="00F17365" w:rsidTr="002467FD">
        <w:tc>
          <w:tcPr>
            <w:tcW w:w="31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AD26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1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2467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E74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17365" w:rsidRPr="00F17365" w:rsidTr="00F17365">
        <w:tc>
          <w:tcPr>
            <w:tcW w:w="976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764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более 30 минут</w:t>
            </w:r>
          </w:p>
        </w:tc>
      </w:tr>
      <w:tr w:rsidR="00F17365" w:rsidTr="00F17365">
        <w:tc>
          <w:tcPr>
            <w:tcW w:w="28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764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</w:p>
        </w:tc>
        <w:tc>
          <w:tcPr>
            <w:tcW w:w="34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764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F17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365" w:rsidRPr="00F17365" w:rsidRDefault="00F17365" w:rsidP="00764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173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C2B2C" w:rsidRDefault="00FC2B2C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C2B2C" w:rsidRDefault="00FC2B2C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C2B2C" w:rsidRDefault="00FC2B2C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C2B2C" w:rsidRDefault="00FC2B2C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764B15" w:rsidRPr="00677D8C" w:rsidRDefault="00764B15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677D8C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5.2.2. Расписание звонков и перемен (вторник – пятница):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1"/>
        <w:gridCol w:w="3531"/>
        <w:gridCol w:w="3050"/>
      </w:tblGrid>
      <w:tr w:rsidR="000E6F9A" w:rsidRPr="00764B15" w:rsidTr="00764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192353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2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0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0E6F9A" w:rsidRPr="00764B15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ED2114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–0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0E6F9A" w:rsidRPr="00764B15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ED2114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09:45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764B15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764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ED2114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ED2114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ED2114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ED2114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467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69C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ED21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E6F9A" w:rsidRPr="00745DC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0A5507" w:rsidRDefault="001269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5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19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более </w:t>
            </w:r>
            <w:r w:rsidRPr="000A55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минут</w:t>
            </w:r>
          </w:p>
        </w:tc>
      </w:tr>
      <w:tr w:rsidR="000E6F9A" w:rsidTr="00764B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</w:p>
        </w:tc>
        <w:tc>
          <w:tcPr>
            <w:tcW w:w="35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Pr="00192353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19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192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30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F9A" w:rsidRDefault="001269CD" w:rsidP="001923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269CD" w:rsidRDefault="001269CD"/>
    <w:sectPr w:rsidR="001269CD" w:rsidSect="00ED2114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3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11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43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A5507"/>
    <w:rsid w:val="000E6F9A"/>
    <w:rsid w:val="001269CD"/>
    <w:rsid w:val="001301CC"/>
    <w:rsid w:val="00192353"/>
    <w:rsid w:val="00227871"/>
    <w:rsid w:val="002467FD"/>
    <w:rsid w:val="002D33B1"/>
    <w:rsid w:val="002D3591"/>
    <w:rsid w:val="002D59E3"/>
    <w:rsid w:val="003514A0"/>
    <w:rsid w:val="00382313"/>
    <w:rsid w:val="004F7E17"/>
    <w:rsid w:val="00530461"/>
    <w:rsid w:val="005A05CE"/>
    <w:rsid w:val="00653AF6"/>
    <w:rsid w:val="00677D8C"/>
    <w:rsid w:val="00735B2F"/>
    <w:rsid w:val="00745DC0"/>
    <w:rsid w:val="00764B15"/>
    <w:rsid w:val="007B36B0"/>
    <w:rsid w:val="007D09A9"/>
    <w:rsid w:val="008660CE"/>
    <w:rsid w:val="00B73A5A"/>
    <w:rsid w:val="00BE0C66"/>
    <w:rsid w:val="00C2774C"/>
    <w:rsid w:val="00CD7AFB"/>
    <w:rsid w:val="00D26FA3"/>
    <w:rsid w:val="00D92EE4"/>
    <w:rsid w:val="00E024E1"/>
    <w:rsid w:val="00E06D7E"/>
    <w:rsid w:val="00E25D55"/>
    <w:rsid w:val="00E438A1"/>
    <w:rsid w:val="00ED2114"/>
    <w:rsid w:val="00F01E19"/>
    <w:rsid w:val="00F17365"/>
    <w:rsid w:val="00FC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C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5B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E0C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rsid w:val="00BE0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7;nmel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2011-11-02T04:15:00Z</dcterms:created>
  <dcterms:modified xsi:type="dcterms:W3CDTF">2024-10-18T10:06:00Z</dcterms:modified>
</cp:coreProperties>
</file>